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C387" w14:textId="77777777" w:rsidR="000525C2" w:rsidRDefault="000525C2" w:rsidP="000525C2">
      <w:pPr>
        <w:ind w:left="0" w:firstLine="0"/>
      </w:pPr>
    </w:p>
    <w:p w14:paraId="081E99C9" w14:textId="35DD89C6" w:rsidR="00F15DDD" w:rsidRPr="00B8100E" w:rsidRDefault="00B8100E" w:rsidP="00F15DDD">
      <w:pPr>
        <w:spacing w:before="100" w:beforeAutospacing="1" w:after="0" w:afterAutospacing="0"/>
        <w:ind w:left="357" w:right="0" w:firstLine="0"/>
        <w:jc w:val="both"/>
        <w:rPr>
          <w:rFonts w:ascii="Corbel" w:eastAsia="Times New Roman" w:hAnsi="Corbel" w:cs="Times New Roman"/>
          <w:sz w:val="24"/>
          <w:szCs w:val="24"/>
          <w:lang w:val="en-US" w:eastAsia="pt-BR"/>
        </w:rPr>
      </w:pPr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Lorem ipsum dolor </w:t>
      </w:r>
      <w:proofErr w:type="gram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sit</w:t>
      </w:r>
      <w:proofErr w:type="gram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amet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,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consectetur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adipisci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elit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, sed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eiusmod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tempor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incidunt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ut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labore et dolore magna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aliqua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. </w:t>
      </w:r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Ut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enim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ad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minim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veniam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, quis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nostrum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exercitationem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ullam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corporis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suscipit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laboriosam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,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nisi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ut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aliquid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ex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ea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commodi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consequatur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. </w:t>
      </w:r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Quis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aute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iure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reprehenderit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in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voluptate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velit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esse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cillum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dolore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eu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fugiat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nulla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pariatur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.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Excepteur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sint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obcaecat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cupiditat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proident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, sunt in culpa qui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officia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deserunt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mollit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anim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id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est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laborum</w:t>
      </w:r>
      <w:proofErr w:type="spellEnd"/>
      <w:r>
        <w:rPr>
          <w:rFonts w:ascii="Corbel" w:eastAsia="Times New Roman" w:hAnsi="Corbel" w:cs="Times New Roman"/>
          <w:sz w:val="24"/>
          <w:szCs w:val="24"/>
          <w:lang w:val="en-US" w:eastAsia="pt-BR"/>
        </w:rPr>
        <w:t>.</w:t>
      </w:r>
    </w:p>
    <w:p w14:paraId="0157CFE6" w14:textId="77777777" w:rsidR="00B8100E" w:rsidRPr="00B8100E" w:rsidRDefault="00B8100E" w:rsidP="00B8100E">
      <w:pPr>
        <w:spacing w:before="100" w:beforeAutospacing="1" w:after="0" w:afterAutospacing="0"/>
        <w:ind w:left="357" w:right="0" w:firstLine="0"/>
        <w:jc w:val="both"/>
        <w:rPr>
          <w:rFonts w:ascii="Corbel" w:eastAsia="Times New Roman" w:hAnsi="Corbel" w:cs="Times New Roman"/>
          <w:sz w:val="24"/>
          <w:szCs w:val="24"/>
          <w:lang w:val="en-US" w:eastAsia="pt-BR"/>
        </w:rPr>
      </w:pPr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Lorem ipsum dolor </w:t>
      </w:r>
      <w:proofErr w:type="gram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sit</w:t>
      </w:r>
      <w:proofErr w:type="gram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amet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,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consectetur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adipisci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elit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, sed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eiusmod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tempor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incidunt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ut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labore et dolore magna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aliqua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. </w:t>
      </w:r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Ut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enim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ad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minim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veniam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, quis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nostrum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exercitationem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ullam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corporis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suscipit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laboriosam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,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nisi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ut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aliquid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ex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ea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commodi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consequatur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. </w:t>
      </w:r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Quis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aute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iure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reprehenderit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in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voluptate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velit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esse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cillum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dolore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eu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fugiat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nulla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pariatur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.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Excepteur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sint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obcaecat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cupiditat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proident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, sunt in culpa qui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officia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deserunt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mollit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anim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id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est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laborum</w:t>
      </w:r>
      <w:proofErr w:type="spellEnd"/>
      <w:r>
        <w:rPr>
          <w:rFonts w:ascii="Corbel" w:eastAsia="Times New Roman" w:hAnsi="Corbel" w:cs="Times New Roman"/>
          <w:sz w:val="24"/>
          <w:szCs w:val="24"/>
          <w:lang w:val="en-US" w:eastAsia="pt-BR"/>
        </w:rPr>
        <w:t>.</w:t>
      </w:r>
    </w:p>
    <w:p w14:paraId="508D0CF8" w14:textId="77777777" w:rsidR="00F15DDD" w:rsidRDefault="00F15DDD" w:rsidP="000525C2">
      <w:pPr>
        <w:jc w:val="center"/>
        <w:rPr>
          <w:lang w:val="en-US"/>
        </w:rPr>
      </w:pPr>
    </w:p>
    <w:p w14:paraId="739808A3" w14:textId="77777777" w:rsidR="00B8100E" w:rsidRDefault="00B8100E" w:rsidP="00B8100E">
      <w:pPr>
        <w:spacing w:before="100" w:beforeAutospacing="1" w:after="0" w:afterAutospacing="0"/>
        <w:ind w:left="357" w:right="0" w:firstLine="0"/>
        <w:jc w:val="both"/>
        <w:rPr>
          <w:rFonts w:ascii="Corbel" w:eastAsia="Times New Roman" w:hAnsi="Corbel" w:cs="Times New Roman"/>
          <w:sz w:val="24"/>
          <w:szCs w:val="24"/>
          <w:lang w:val="en-US" w:eastAsia="pt-BR"/>
        </w:rPr>
      </w:pPr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Lorem ipsum dolor </w:t>
      </w:r>
      <w:proofErr w:type="gram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sit</w:t>
      </w:r>
      <w:proofErr w:type="gram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amet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,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consectetur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adipisci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elit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, sed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eiusmod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tempor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incidunt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ut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labore et dolore magna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aliqua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. </w:t>
      </w:r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Ut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enim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ad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minim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veniam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, quis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nostrum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exercitationem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ullam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corporis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suscipit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laboriosam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,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nisi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ut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aliquid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ex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ea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commodi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consequatur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. </w:t>
      </w:r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Quis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aute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iure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reprehenderit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in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voluptate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velit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esse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cillum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dolore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eu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fugiat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nulla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pariatur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.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Excepteur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sint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obcaecat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cupiditat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proident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, sunt in culpa qui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officia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deserunt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mollit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anim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id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est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laborum</w:t>
      </w:r>
      <w:proofErr w:type="spellEnd"/>
      <w:r>
        <w:rPr>
          <w:rFonts w:ascii="Corbel" w:eastAsia="Times New Roman" w:hAnsi="Corbel" w:cs="Times New Roman"/>
          <w:sz w:val="24"/>
          <w:szCs w:val="24"/>
          <w:lang w:val="en-US" w:eastAsia="pt-BR"/>
        </w:rPr>
        <w:t>.</w:t>
      </w:r>
    </w:p>
    <w:p w14:paraId="2FC4571C" w14:textId="77777777" w:rsidR="00B8100E" w:rsidRPr="00B8100E" w:rsidRDefault="00B8100E" w:rsidP="00B8100E">
      <w:pPr>
        <w:spacing w:before="100" w:beforeAutospacing="1" w:after="0" w:afterAutospacing="0"/>
        <w:ind w:left="357" w:right="0" w:firstLine="0"/>
        <w:jc w:val="both"/>
        <w:rPr>
          <w:rFonts w:ascii="Corbel" w:eastAsia="Times New Roman" w:hAnsi="Corbel" w:cs="Times New Roman"/>
          <w:sz w:val="24"/>
          <w:szCs w:val="24"/>
          <w:lang w:val="en-US" w:eastAsia="pt-BR"/>
        </w:rPr>
      </w:pPr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Lorem ipsum dolor </w:t>
      </w:r>
      <w:proofErr w:type="gram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sit</w:t>
      </w:r>
      <w:proofErr w:type="gram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amet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,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consectetur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adipisci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elit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, sed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eiusmod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tempor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incidunt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ut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labore et dolore magna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aliqua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. </w:t>
      </w:r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Ut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enim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ad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minim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veniam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, quis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nostrum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exercitationem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ullam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corporis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suscipit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laboriosam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,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nisi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ut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aliquid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ex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ea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commodi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>consequatur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eastAsia="pt-BR"/>
        </w:rPr>
        <w:t xml:space="preserve">. </w:t>
      </w:r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Quis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aute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iure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reprehenderit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in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voluptate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velit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esse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cillum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dolore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eu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fugiat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nulla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pariatur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.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Excepteur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sint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obcaecat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cupiditat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proident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, sunt in culpa qui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officia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deserunt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mollit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anim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id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est</w:t>
      </w:r>
      <w:proofErr w:type="spellEnd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 xml:space="preserve"> </w:t>
      </w:r>
      <w:proofErr w:type="spellStart"/>
      <w:r w:rsidRPr="00B8100E">
        <w:rPr>
          <w:rFonts w:ascii="Corbel" w:eastAsia="Times New Roman" w:hAnsi="Corbel" w:cs="Times New Roman"/>
          <w:sz w:val="24"/>
          <w:szCs w:val="24"/>
          <w:lang w:val="en-US" w:eastAsia="pt-BR"/>
        </w:rPr>
        <w:t>laborum</w:t>
      </w:r>
      <w:proofErr w:type="spellEnd"/>
      <w:r>
        <w:rPr>
          <w:rFonts w:ascii="Corbel" w:eastAsia="Times New Roman" w:hAnsi="Corbel" w:cs="Times New Roman"/>
          <w:sz w:val="24"/>
          <w:szCs w:val="24"/>
          <w:lang w:val="en-US" w:eastAsia="pt-BR"/>
        </w:rPr>
        <w:t>.</w:t>
      </w:r>
    </w:p>
    <w:p w14:paraId="4F98B0D2" w14:textId="77777777" w:rsidR="00B8100E" w:rsidRPr="00B8100E" w:rsidRDefault="00B8100E" w:rsidP="00B8100E">
      <w:pPr>
        <w:spacing w:before="100" w:beforeAutospacing="1" w:after="0" w:afterAutospacing="0"/>
        <w:ind w:left="357" w:right="0" w:firstLine="0"/>
        <w:jc w:val="both"/>
        <w:rPr>
          <w:rFonts w:ascii="Corbel" w:eastAsia="Times New Roman" w:hAnsi="Corbel" w:cs="Times New Roman"/>
          <w:sz w:val="24"/>
          <w:szCs w:val="24"/>
          <w:lang w:val="en-US" w:eastAsia="pt-BR"/>
        </w:rPr>
      </w:pPr>
    </w:p>
    <w:sectPr w:rsidR="00B8100E" w:rsidRPr="00B8100E" w:rsidSect="006331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300FF" w14:textId="77777777" w:rsidR="00B710C9" w:rsidRDefault="00B710C9" w:rsidP="000C1727">
      <w:pPr>
        <w:spacing w:after="0" w:line="240" w:lineRule="auto"/>
      </w:pPr>
      <w:r>
        <w:separator/>
      </w:r>
    </w:p>
  </w:endnote>
  <w:endnote w:type="continuationSeparator" w:id="0">
    <w:p w14:paraId="5B6B1FCB" w14:textId="77777777" w:rsidR="00B710C9" w:rsidRDefault="00B710C9" w:rsidP="000C1727">
      <w:pPr>
        <w:spacing w:after="0" w:line="240" w:lineRule="auto"/>
      </w:pPr>
      <w:r>
        <w:continuationSeparator/>
      </w:r>
    </w:p>
  </w:endnote>
  <w:endnote w:type="continuationNotice" w:id="1">
    <w:p w14:paraId="646270CD" w14:textId="77777777" w:rsidR="00B710C9" w:rsidRDefault="00B710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625BB" w14:textId="1D0CB4D2" w:rsidR="000C1727" w:rsidRPr="000828B1" w:rsidRDefault="000C1727" w:rsidP="000C1727">
    <w:pPr>
      <w:pStyle w:val="Rodap"/>
      <w:jc w:val="center"/>
      <w:rPr>
        <w:rFonts w:ascii="Century Gothic" w:hAnsi="Century Gothic"/>
        <w:color w:val="002060"/>
        <w:sz w:val="20"/>
        <w:szCs w:val="20"/>
      </w:rPr>
    </w:pPr>
    <w:r w:rsidRPr="00BB29DA">
      <w:rPr>
        <w:rFonts w:ascii="Century Gothic" w:hAnsi="Century Gothic"/>
        <w:b/>
        <w:color w:val="002060"/>
        <w:sz w:val="20"/>
        <w:szCs w:val="20"/>
      </w:rPr>
      <w:t>BRAKO COMERCIO DE EQUIPAMENTOS ELETRÔNICOS LTDA</w:t>
    </w:r>
    <w:r w:rsidR="00970A55">
      <w:rPr>
        <w:rFonts w:ascii="Century Gothic" w:hAnsi="Century Gothic"/>
        <w:b/>
        <w:color w:val="002060"/>
        <w:sz w:val="20"/>
        <w:szCs w:val="20"/>
      </w:rPr>
      <w:br/>
    </w:r>
    <w:r w:rsidRPr="000828B1">
      <w:rPr>
        <w:rFonts w:ascii="Century Gothic" w:hAnsi="Century Gothic"/>
        <w:color w:val="002060"/>
        <w:sz w:val="20"/>
        <w:szCs w:val="20"/>
      </w:rPr>
      <w:t>Rua Porto Martins, 773 – Brooklin Paulista - São Paulo</w:t>
    </w:r>
    <w:r w:rsidR="00970A55">
      <w:rPr>
        <w:rFonts w:ascii="Century Gothic" w:hAnsi="Century Gothic"/>
        <w:color w:val="002060"/>
        <w:sz w:val="20"/>
        <w:szCs w:val="20"/>
      </w:rPr>
      <w:br/>
    </w:r>
    <w:r w:rsidRPr="000828B1">
      <w:rPr>
        <w:rFonts w:ascii="Century Gothic" w:hAnsi="Century Gothic"/>
        <w:color w:val="002060"/>
        <w:sz w:val="20"/>
        <w:szCs w:val="20"/>
      </w:rPr>
      <w:t xml:space="preserve">55 11 3169-8700 </w:t>
    </w:r>
    <w:r w:rsidR="00970A55">
      <w:rPr>
        <w:rFonts w:ascii="Century Gothic" w:hAnsi="Century Gothic"/>
        <w:color w:val="002060"/>
        <w:sz w:val="20"/>
        <w:szCs w:val="20"/>
      </w:rPr>
      <w:t xml:space="preserve">| </w:t>
    </w:r>
    <w:r w:rsidRPr="000828B1">
      <w:rPr>
        <w:rFonts w:ascii="Century Gothic" w:hAnsi="Century Gothic"/>
        <w:color w:val="002060"/>
        <w:sz w:val="20"/>
        <w:szCs w:val="20"/>
      </w:rPr>
      <w:t xml:space="preserve">www.grupobrako.com.br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D08D8" w14:textId="77777777" w:rsidR="00B710C9" w:rsidRDefault="00B710C9" w:rsidP="000C1727">
      <w:pPr>
        <w:spacing w:after="0" w:line="240" w:lineRule="auto"/>
      </w:pPr>
      <w:r>
        <w:separator/>
      </w:r>
    </w:p>
  </w:footnote>
  <w:footnote w:type="continuationSeparator" w:id="0">
    <w:p w14:paraId="4AF92D6A" w14:textId="77777777" w:rsidR="00B710C9" w:rsidRDefault="00B710C9" w:rsidP="000C1727">
      <w:pPr>
        <w:spacing w:after="0" w:line="240" w:lineRule="auto"/>
      </w:pPr>
      <w:r>
        <w:continuationSeparator/>
      </w:r>
    </w:p>
  </w:footnote>
  <w:footnote w:type="continuationNotice" w:id="1">
    <w:p w14:paraId="20583D1C" w14:textId="77777777" w:rsidR="00B710C9" w:rsidRDefault="00B710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980FA" w14:textId="657DD16E" w:rsidR="000C1727" w:rsidRDefault="00375A26" w:rsidP="00765463">
    <w:pPr>
      <w:pStyle w:val="Cabealho"/>
      <w:jc w:val="center"/>
    </w:pPr>
    <w:r>
      <w:rPr>
        <w:noProof/>
      </w:rPr>
      <w:drawing>
        <wp:inline distT="0" distB="0" distL="0" distR="0" wp14:anchorId="261D9593" wp14:editId="5B0995CE">
          <wp:extent cx="2710724" cy="598840"/>
          <wp:effectExtent l="0" t="0" r="0" b="0"/>
          <wp:docPr id="479271016" name="Imagem 1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271016" name="Imagem 1" descr="Desenho de um círcu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108" cy="60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7"/>
    <w:rsid w:val="00007AF9"/>
    <w:rsid w:val="000525C2"/>
    <w:rsid w:val="000C1727"/>
    <w:rsid w:val="00183817"/>
    <w:rsid w:val="00184005"/>
    <w:rsid w:val="001C7E52"/>
    <w:rsid w:val="002263BA"/>
    <w:rsid w:val="00375A26"/>
    <w:rsid w:val="00422C0F"/>
    <w:rsid w:val="00423371"/>
    <w:rsid w:val="004468A2"/>
    <w:rsid w:val="004E199F"/>
    <w:rsid w:val="00633161"/>
    <w:rsid w:val="00690B57"/>
    <w:rsid w:val="006C1379"/>
    <w:rsid w:val="00765463"/>
    <w:rsid w:val="0077201B"/>
    <w:rsid w:val="007D4868"/>
    <w:rsid w:val="00940464"/>
    <w:rsid w:val="00970A55"/>
    <w:rsid w:val="00A0245A"/>
    <w:rsid w:val="00B710C9"/>
    <w:rsid w:val="00B8100E"/>
    <w:rsid w:val="00C07BD3"/>
    <w:rsid w:val="00DB5151"/>
    <w:rsid w:val="00E1503A"/>
    <w:rsid w:val="00F15DDD"/>
    <w:rsid w:val="00F4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9C56"/>
  <w15:chartTrackingRefBased/>
  <w15:docId w15:val="{245E8C56-19FE-4C72-B23A-3F7C44DC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 w:line="360" w:lineRule="auto"/>
        <w:ind w:left="2058" w:right="113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727"/>
  </w:style>
  <w:style w:type="paragraph" w:styleId="Rodap">
    <w:name w:val="footer"/>
    <w:basedOn w:val="Normal"/>
    <w:link w:val="RodapChar"/>
    <w:uiPriority w:val="99"/>
    <w:unhideWhenUsed/>
    <w:rsid w:val="000C1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fb5ff6-62a1-46b1-b2cc-24329037cca3" xsi:nil="true"/>
    <lcf76f155ced4ddcb4097134ff3c332f xmlns="46efc3e7-3770-4d02-aaf1-aaf10cadbf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B68EF3A0F7C45ABB38C67D479FDB2" ma:contentTypeVersion="16" ma:contentTypeDescription="Create a new document." ma:contentTypeScope="" ma:versionID="19a496b8225d98a102f92ddcab1a872e">
  <xsd:schema xmlns:xsd="http://www.w3.org/2001/XMLSchema" xmlns:xs="http://www.w3.org/2001/XMLSchema" xmlns:p="http://schemas.microsoft.com/office/2006/metadata/properties" xmlns:ns2="46efc3e7-3770-4d02-aaf1-aaf10cadbf11" xmlns:ns3="c5fb5ff6-62a1-46b1-b2cc-24329037cca3" targetNamespace="http://schemas.microsoft.com/office/2006/metadata/properties" ma:root="true" ma:fieldsID="2174a680373ec0270225e72cb7582fe9" ns2:_="" ns3:_="">
    <xsd:import namespace="46efc3e7-3770-4d02-aaf1-aaf10cadbf11"/>
    <xsd:import namespace="c5fb5ff6-62a1-46b1-b2cc-24329037c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c3e7-3770-4d02-aaf1-aaf10cadb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fe32b8f-9917-4d55-9501-1c5e5082d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b5ff6-62a1-46b1-b2cc-24329037cc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0fb0af-28b2-48dc-abc4-e72c7eb3d64f}" ma:internalName="TaxCatchAll" ma:showField="CatchAllData" ma:web="c5fb5ff6-62a1-46b1-b2cc-24329037c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0680F-B858-402D-9F69-FDCC2C08EC91}">
  <ds:schemaRefs>
    <ds:schemaRef ds:uri="http://schemas.microsoft.com/office/2006/metadata/properties"/>
    <ds:schemaRef ds:uri="http://schemas.microsoft.com/office/infopath/2007/PartnerControls"/>
    <ds:schemaRef ds:uri="c5fb5ff6-62a1-46b1-b2cc-24329037cca3"/>
    <ds:schemaRef ds:uri="46efc3e7-3770-4d02-aaf1-aaf10cadbf11"/>
  </ds:schemaRefs>
</ds:datastoreItem>
</file>

<file path=customXml/itemProps2.xml><?xml version="1.0" encoding="utf-8"?>
<ds:datastoreItem xmlns:ds="http://schemas.openxmlformats.org/officeDocument/2006/customXml" ds:itemID="{89697F81-7187-4AF9-A7C2-6592EB270C89}"/>
</file>

<file path=customXml/itemProps3.xml><?xml version="1.0" encoding="utf-8"?>
<ds:datastoreItem xmlns:ds="http://schemas.openxmlformats.org/officeDocument/2006/customXml" ds:itemID="{40592F35-6E60-48E2-963A-51140392D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- Brako</dc:creator>
  <cp:keywords/>
  <dc:description/>
  <cp:lastModifiedBy>Cristina Iaqueli – Brako</cp:lastModifiedBy>
  <cp:revision>13</cp:revision>
  <cp:lastPrinted>2025-01-31T13:57:00Z</cp:lastPrinted>
  <dcterms:created xsi:type="dcterms:W3CDTF">2024-08-14T15:44:00Z</dcterms:created>
  <dcterms:modified xsi:type="dcterms:W3CDTF">2025-03-19T14:24:00Z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0x010100A28B68EF3A0F7C45ABB38C67D479FDB2</vt:lpwstr>
  </property>
  <property fmtid="{D5CDD505-2E9C-101B-9397-08002B2CF9AE}" pid="3" name="MediaServiceImageTags">
    <vt:lpwstr/>
  </property>
</Properties>
</file>